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B6D" w:rsidRPr="00DD64EA" w:rsidRDefault="001E1B6D" w:rsidP="001E1B6D">
      <w:pPr>
        <w:rPr>
          <w:b/>
          <w:bCs/>
        </w:rPr>
      </w:pPr>
      <w:r w:rsidRPr="00DD64EA">
        <w:rPr>
          <w:b/>
          <w:bCs/>
        </w:rPr>
        <w:t>29 maja 2017 odbyło się w Łodzi Międzynarodowe Sympozjum naukowe pt. "JAK OGRANICZYĆ POLIPRAGMAZJĘ WSRÓD OSÓB STARSZYCH? ODPOWIEDZI JAKICH UDZIELA PROJEKT SIMPATHY", którego celem było podsumowanie wyników uzyskanych w ramach Projektu SIMPATHY.</w:t>
      </w:r>
    </w:p>
    <w:p w:rsidR="001E1B6D" w:rsidRDefault="001E1B6D" w:rsidP="001E1B6D"/>
    <w:p w:rsidR="001E1B6D" w:rsidRDefault="001E1B6D" w:rsidP="001E1B6D">
      <w:r>
        <w:t xml:space="preserve">Społeczeństwa krajów europejskich, w tym społeczeństwo polskie, gwałtownie starzeją się. Wraz z wiekiem przybywa osób obarczonych </w:t>
      </w:r>
      <w:proofErr w:type="spellStart"/>
      <w:r>
        <w:t>wielochorobowością</w:t>
      </w:r>
      <w:proofErr w:type="spellEnd"/>
      <w:r>
        <w:t>. Równolegle, nasila się zjawisko leczenia licznymi lekami, czyli polifarmakoterapia.</w:t>
      </w:r>
    </w:p>
    <w:p w:rsidR="001E1B6D" w:rsidRDefault="001E1B6D" w:rsidP="001E1B6D">
      <w:r>
        <w:t>Leczenie wieloma lekami może mieć poważne następstwa. Ich przyczyną jest polipragmazja, czyli stosowanie wielu leków, które nie wzmacniają swojego efektu terapeutycznego, natomiast znacznie zwiększają ryzyko polekowych działań niepożądanych. Wiedzie to do pogorszenia stanu zdrowia pacjentów, dodatkowych hospitalizacji, a w najgorszym przypadku nawet do zgon</w:t>
      </w:r>
      <w:r>
        <w:rPr>
          <w:rFonts w:ascii="Calibri" w:hAnsi="Calibri" w:cs="Calibri"/>
        </w:rPr>
        <w:t>ó</w:t>
      </w:r>
      <w:r>
        <w:t>w.</w:t>
      </w:r>
    </w:p>
    <w:p w:rsidR="001E1B6D" w:rsidRDefault="001E1B6D" w:rsidP="001E1B6D">
      <w:r>
        <w:t>W związku z wagą tego problemu, Komisja Europejska zainicjowała działania prowadzące do opracowania europejskiej strategii poprawy zarządzania politerapią i przestrzeganiem zaleceń terapeutycznych w starszym wieku. W konsekwencji, w ramach 3 Programu Zdrowotnego sfinansowany został Projekt SIMPATHY, którego podstawowym celem było opracowanie zestawu kompleksowych działań zmierzających do zapobiegania polipragmazji i poprawy przestrzegania zaleceń terapeutycznych wśród osób starszych.</w:t>
      </w:r>
    </w:p>
    <w:p w:rsidR="001E1B6D" w:rsidRDefault="001E1B6D" w:rsidP="001E1B6D">
      <w:r>
        <w:t xml:space="preserve">Realizacja projektu SIMPATHY przewidziana została na lata 2015-2017. </w:t>
      </w:r>
    </w:p>
    <w:p w:rsidR="001E1B6D" w:rsidRDefault="001E1B6D" w:rsidP="001E1B6D">
      <w:r>
        <w:t xml:space="preserve">Podsumowaniem projektu było sympozjum, które odbyło się gmachu Rektoratu Uniwersytetu Medycznego w Łodzi. Wzięli w nim udział znakomici goście: prof. Tomasz Kostka, Prorektor ds. Kształcenia Uniwersytetu Medycznego w Łodzi, konsultant krajowy w dziedzinie geriatrii, przedstawił wyzwania, którym musi sprostać geriatria w 2017 r. Prof. Przemysław Kardas, kierownik Zakładu Medycyny Rodzinnej przybliżył dokonania projektu SIMPATHY. Marek </w:t>
      </w:r>
      <w:proofErr w:type="spellStart"/>
      <w:r>
        <w:t>Cytacki</w:t>
      </w:r>
      <w:proofErr w:type="spellEnd"/>
      <w:r>
        <w:t xml:space="preserve"> z Biura Rzecznika Praw Pacjenta wskazał jakie problemy lekowe najczęściej zgłaszają seniorzy. Dr hab. Agnieszka Skowron, Kierownik Zakładu Farmacji Społecznej poprowadziła dyskusję na temat możliwości ograniczenia polipragmazji w polskim społeczeństwie. Krystyna Walendowicz, Dyrektor Wojewódzkiego Szpitala Rehabilitacyjnego w Zakopanem zapoznała zebranych z programem ograniczenia polipragmazji realizowanym w jej jednostce. </w:t>
      </w:r>
      <w:r w:rsidR="00B14964">
        <w:t xml:space="preserve">Dr n. med. Paweł Lewek, adiunkt w Zakładzie Medycyny Rodzinnej rozwinął temat polipragmazji i założenia projektu SIMPATHY. </w:t>
      </w:r>
      <w:r>
        <w:t xml:space="preserve">Zagranicznym gościem sympozjum był prof. </w:t>
      </w:r>
      <w:proofErr w:type="spellStart"/>
      <w:r>
        <w:t>Jiri</w:t>
      </w:r>
      <w:proofErr w:type="spellEnd"/>
      <w:r>
        <w:t xml:space="preserve"> </w:t>
      </w:r>
      <w:proofErr w:type="spellStart"/>
      <w:r>
        <w:t>Vlcek</w:t>
      </w:r>
      <w:proofErr w:type="spellEnd"/>
      <w:r>
        <w:t>, Kierownik Katedry Farmacji Społecznej i Klinicznej Uniwersytetu Karola w czeskiej Pradze, który przedstawił funkcjonujące w jego kraju jednostki farmacji klinicznej oparte na współpracy lekarzy i farmaceutów.</w:t>
      </w:r>
      <w:r w:rsidR="00B14964">
        <w:t xml:space="preserve"> </w:t>
      </w:r>
      <w:r w:rsidR="00BD7370">
        <w:t>Wydarzenie skierowane zarówno do profesjonalistów ochrony zdrowia jak i pacjentów, w znaczący sposób przyczyniło się do zwiększenia publicznej świadomości o problemie polipragmazji szczególnie w grupie seniorów.</w:t>
      </w:r>
    </w:p>
    <w:p w:rsidR="001E1B6D" w:rsidRDefault="001E1B6D" w:rsidP="001E1B6D">
      <w:r>
        <w:t>Zakres projektu SIMPATHY objął m.in.:</w:t>
      </w:r>
    </w:p>
    <w:p w:rsidR="001E1B6D" w:rsidRDefault="001E1B6D" w:rsidP="001E1B6D">
      <w:r>
        <w:t>Szczegółową analizę działań, które podejmowane są na szczeblu lokalnym, regionalnym czy krajowym w różnych krajach Unii Europejskiej, w celu identyfikacji dobrych praktyk, wartych szerszego upowszechnienia</w:t>
      </w:r>
    </w:p>
    <w:p w:rsidR="001E1B6D" w:rsidRDefault="001E1B6D" w:rsidP="001E1B6D">
      <w:r>
        <w:t>Analizę słabych i mocnych stron systemów opieki zdrowotnej pod kątem możliwości wprowadzenia zmian ograniczających zakres polipragmazji.</w:t>
      </w:r>
    </w:p>
    <w:p w:rsidR="001E1B6D" w:rsidRDefault="001E1B6D" w:rsidP="001E1B6D">
      <w:r>
        <w:t>Stworzenie i upowszechniane narzędzi, które mają na celu wprowadzenie pożądanych zmian w praktyce.</w:t>
      </w:r>
    </w:p>
    <w:p w:rsidR="001E1B6D" w:rsidRDefault="001E1B6D" w:rsidP="001E1B6D">
      <w:r>
        <w:lastRenderedPageBreak/>
        <w:t>W skład konsorcjum realizującego projekt SIMPATHY weszły instytucje reprezentujące 10 krajów europejskich, ale zasięg prowadzonych badań objął wszystkie kraje Unii Europejskiej. Jako jedyny partner z Europy Środkowo-Wschodniej, do konsorcjum wszedł Uniwersytet Medyczny w Łodzi, reprezentowany przez zespół z Zakładu Medycyny Rodzinnej pod kierunkiem prof. Przemysława Kardasa.</w:t>
      </w:r>
    </w:p>
    <w:p w:rsidR="001E1B6D" w:rsidRDefault="001E1B6D" w:rsidP="001E1B6D">
      <w:r>
        <w:t xml:space="preserve">Badania prowadzone przez polskich naukowców objęły krytyczny przegląd literatury naukowej oraz literatury opublikowanej poza periodykami naukowymi (tzw. </w:t>
      </w:r>
      <w:proofErr w:type="spellStart"/>
      <w:r>
        <w:t>grey</w:t>
      </w:r>
      <w:proofErr w:type="spellEnd"/>
      <w:r>
        <w:t xml:space="preserve"> </w:t>
      </w:r>
      <w:proofErr w:type="spellStart"/>
      <w:r>
        <w:t>literature</w:t>
      </w:r>
      <w:proofErr w:type="spellEnd"/>
      <w:r>
        <w:t>) w poszukiwaniu interwencji, skutecznie rozwiązujących problem polipragmazji wśród osób starszych w Europie.</w:t>
      </w:r>
    </w:p>
    <w:p w:rsidR="001E1B6D" w:rsidRDefault="001E1B6D" w:rsidP="001E1B6D">
      <w:r>
        <w:t xml:space="preserve">Łódzcy naukowcy koordynowali także unikalne, zakrojone na szeroką skalę badanie porównawcze (tzw. </w:t>
      </w:r>
      <w:proofErr w:type="spellStart"/>
      <w:r>
        <w:t>benchmarking</w:t>
      </w:r>
      <w:proofErr w:type="spellEnd"/>
      <w:r>
        <w:t>) interwencji, dotyczących poprawy zarządzania politerapią i przestrzeganiem zaleceń terapeutycznych pod kątem ich efektywności, efektywności kosztowej, możliwości wprowadzenia w życie, oraz możliwości upowszechnienia we wszystkich krajach Unii Europejskiej, na którego wynikach oparte zostały ostateczne wytyczne projektu SIMPATHY.</w:t>
      </w:r>
    </w:p>
    <w:p w:rsidR="001E1B6D" w:rsidRDefault="001E1B6D" w:rsidP="001E1B6D">
      <w:r>
        <w:t>Wyniki projektu znajdą praktyczne zastosowanie w polityce zdrowotnej, prowadzonej przez kraje Unii Europejskiej, oraz wzbogacą programy nauczania wyższych szkół medycznych.</w:t>
      </w:r>
    </w:p>
    <w:p w:rsidR="001E1B6D" w:rsidRDefault="001E1B6D" w:rsidP="001E1B6D"/>
    <w:p w:rsidR="002A35DA" w:rsidRDefault="001E1B6D" w:rsidP="001E1B6D">
      <w:r>
        <w:t xml:space="preserve">Więcej o Projekcie SIMPATHY można dowiedzieć się na stronie projektu: </w:t>
      </w:r>
      <w:hyperlink r:id="rId4" w:history="1">
        <w:r w:rsidR="00DD64EA" w:rsidRPr="00CC1DCE">
          <w:rPr>
            <w:rStyle w:val="Hipercze"/>
          </w:rPr>
          <w:t>www.SIMPATHY.eu</w:t>
        </w:r>
      </w:hyperlink>
    </w:p>
    <w:p w:rsidR="00DD64EA" w:rsidRDefault="00DD64EA" w:rsidP="001E1B6D">
      <w:bookmarkStart w:id="0" w:name="_GoBack"/>
      <w:bookmarkEnd w:id="0"/>
    </w:p>
    <w:sectPr w:rsidR="00DD6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6D"/>
    <w:rsid w:val="001E1B6D"/>
    <w:rsid w:val="0043453E"/>
    <w:rsid w:val="006A796A"/>
    <w:rsid w:val="00A80660"/>
    <w:rsid w:val="00B14964"/>
    <w:rsid w:val="00BD7370"/>
    <w:rsid w:val="00DD64E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9C60"/>
  <w15:chartTrackingRefBased/>
  <w15:docId w15:val="{23A1C927-591F-435B-BB97-FC626315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D64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57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MPATHY.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678</Words>
  <Characters>4073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Lewek</dc:creator>
  <cp:keywords/>
  <dc:description/>
  <cp:lastModifiedBy>User</cp:lastModifiedBy>
  <cp:revision>3</cp:revision>
  <dcterms:created xsi:type="dcterms:W3CDTF">2017-05-30T08:29:00Z</dcterms:created>
  <dcterms:modified xsi:type="dcterms:W3CDTF">2020-05-15T12:54:00Z</dcterms:modified>
</cp:coreProperties>
</file>